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070D46" w:rsidP="00070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заседании Ученого совета в 2021/2022 учебном году был заслушан отчет ректора </w:t>
      </w:r>
      <w:r w:rsidRPr="00070D46">
        <w:rPr>
          <w:rFonts w:ascii="Times New Roman" w:hAnsi="Times New Roman" w:cs="Times New Roman"/>
          <w:sz w:val="28"/>
          <w:szCs w:val="28"/>
        </w:rPr>
        <w:t>о результатах работы университета в 2021/2022 учебном году и задачах коллектива университета на 2022/2023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Также был представлен отчет ученого секретаря о </w:t>
      </w:r>
      <w:r w:rsidR="001B240B">
        <w:rPr>
          <w:rFonts w:ascii="Times New Roman" w:hAnsi="Times New Roman" w:cs="Times New Roman"/>
          <w:sz w:val="28"/>
          <w:szCs w:val="28"/>
        </w:rPr>
        <w:t>выполнении плана работы Уче</w:t>
      </w:r>
      <w:r w:rsidRPr="00070D46">
        <w:rPr>
          <w:rFonts w:ascii="Times New Roman" w:hAnsi="Times New Roman" w:cs="Times New Roman"/>
          <w:sz w:val="28"/>
          <w:szCs w:val="28"/>
        </w:rPr>
        <w:t>ного совета университета за 2021/2022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40B">
        <w:rPr>
          <w:rFonts w:ascii="Times New Roman" w:hAnsi="Times New Roman" w:cs="Times New Roman"/>
          <w:sz w:val="28"/>
          <w:szCs w:val="28"/>
        </w:rPr>
        <w:t>Кроме того ч</w:t>
      </w:r>
      <w:r>
        <w:rPr>
          <w:rFonts w:ascii="Times New Roman" w:hAnsi="Times New Roman" w:cs="Times New Roman"/>
          <w:sz w:val="28"/>
          <w:szCs w:val="28"/>
        </w:rPr>
        <w:t xml:space="preserve">лены Ученого совета утвердили новый </w:t>
      </w:r>
      <w:r w:rsidRPr="00070D46">
        <w:rPr>
          <w:rFonts w:ascii="Times New Roman" w:hAnsi="Times New Roman" w:cs="Times New Roman"/>
          <w:sz w:val="28"/>
          <w:szCs w:val="28"/>
        </w:rPr>
        <w:t>план работы на</w:t>
      </w:r>
      <w:r>
        <w:rPr>
          <w:rFonts w:ascii="Times New Roman" w:hAnsi="Times New Roman" w:cs="Times New Roman"/>
          <w:sz w:val="28"/>
          <w:szCs w:val="28"/>
        </w:rPr>
        <w:t xml:space="preserve"> предстоящий учебный год.</w:t>
      </w:r>
    </w:p>
    <w:p w:rsidR="00070D46" w:rsidRDefault="00302E4C" w:rsidP="00302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были </w:t>
      </w:r>
      <w:r w:rsidR="00BC4842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4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02E4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E4C">
        <w:rPr>
          <w:rFonts w:ascii="Times New Roman" w:hAnsi="Times New Roman" w:cs="Times New Roman"/>
          <w:sz w:val="28"/>
          <w:szCs w:val="28"/>
        </w:rPr>
        <w:t>ма лиц на подготовительное отделение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2E4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E4C">
        <w:rPr>
          <w:rFonts w:ascii="Times New Roman" w:hAnsi="Times New Roman" w:cs="Times New Roman"/>
          <w:sz w:val="28"/>
          <w:szCs w:val="28"/>
        </w:rPr>
        <w:t xml:space="preserve"> о подготовке научных и научно-педагогических кадров в аспирантуре Сыктывкарского государственного университета имени Питирима Сорокина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02E4C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 изменения</w:t>
      </w:r>
      <w:r w:rsidRPr="00302E4C">
        <w:rPr>
          <w:rFonts w:ascii="Times New Roman" w:hAnsi="Times New Roman" w:cs="Times New Roman"/>
          <w:sz w:val="28"/>
          <w:szCs w:val="28"/>
        </w:rPr>
        <w:t xml:space="preserve"> в Положение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4C">
        <w:rPr>
          <w:rFonts w:ascii="Times New Roman" w:hAnsi="Times New Roman" w:cs="Times New Roman"/>
          <w:sz w:val="28"/>
          <w:szCs w:val="28"/>
        </w:rPr>
        <w:t>материальной поддержки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E4C">
        <w:rPr>
          <w:rFonts w:ascii="Times New Roman" w:hAnsi="Times New Roman" w:cs="Times New Roman"/>
          <w:sz w:val="28"/>
          <w:szCs w:val="28"/>
        </w:rPr>
        <w:t>приняты новые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E4C" w:rsidRPr="00070D46" w:rsidRDefault="00BC4842" w:rsidP="00BC4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утве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рдил размер именной стипендии имени В.В. Гладилова, рассмотрел кандидатуры, представленные к награждению, принял решение о внедрении образовательного модуля </w:t>
      </w:r>
      <w:r w:rsidRPr="00BC4842">
        <w:rPr>
          <w:rFonts w:ascii="Times New Roman" w:hAnsi="Times New Roman" w:cs="Times New Roman"/>
          <w:sz w:val="28"/>
          <w:szCs w:val="28"/>
        </w:rPr>
        <w:t>«Великая Отечественная война: без срока давности» в деятельность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утвердил дополнительные </w:t>
      </w:r>
      <w:r w:rsidRPr="00BC4842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84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842">
        <w:rPr>
          <w:rFonts w:ascii="Times New Roman" w:hAnsi="Times New Roman" w:cs="Times New Roman"/>
          <w:sz w:val="28"/>
          <w:szCs w:val="28"/>
        </w:rPr>
        <w:t xml:space="preserve"> для реализации проекта «Славянский язык, в котором нет </w:t>
      </w:r>
      <w:proofErr w:type="gramStart"/>
      <w:r w:rsidRPr="00BC4842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BC48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2E4C" w:rsidRPr="00070D46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8"/>
    <w:rsid w:val="00070D46"/>
    <w:rsid w:val="001B240B"/>
    <w:rsid w:val="00302E4C"/>
    <w:rsid w:val="005F7C0A"/>
    <w:rsid w:val="009915A5"/>
    <w:rsid w:val="009B4810"/>
    <w:rsid w:val="00BC4842"/>
    <w:rsid w:val="00D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4</cp:revision>
  <dcterms:created xsi:type="dcterms:W3CDTF">2022-09-08T12:37:00Z</dcterms:created>
  <dcterms:modified xsi:type="dcterms:W3CDTF">2022-09-08T12:51:00Z</dcterms:modified>
</cp:coreProperties>
</file>